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279BA" w14:textId="77777777" w:rsidR="00B12B14" w:rsidRDefault="00B12B14" w:rsidP="002A2BF2">
      <w:pPr>
        <w:pStyle w:val="Title"/>
        <w:ind w:right="360" w:firstLine="0"/>
        <w:rPr>
          <w:rFonts w:ascii="Book Antiqua" w:hAnsi="Book Antiqua"/>
        </w:rPr>
      </w:pPr>
    </w:p>
    <w:p w14:paraId="3A7DDD29" w14:textId="5CE2D216" w:rsidR="002A2BF2" w:rsidRDefault="002A2BF2" w:rsidP="002A2BF2">
      <w:pPr>
        <w:pStyle w:val="Title"/>
        <w:ind w:right="360" w:firstLine="0"/>
        <w:rPr>
          <w:rFonts w:ascii="Book Antiqua" w:hAnsi="Book Antiqua"/>
          <w:sz w:val="26"/>
          <w:szCs w:val="26"/>
        </w:rPr>
      </w:pPr>
      <w:r w:rsidRPr="4B18276F">
        <w:rPr>
          <w:rFonts w:ascii="Book Antiqua" w:hAnsi="Book Antiqua"/>
        </w:rPr>
        <w:t>GLENCAIRN C.I.A.</w:t>
      </w:r>
    </w:p>
    <w:p w14:paraId="099A4A6F" w14:textId="77777777" w:rsidR="002A2BF2" w:rsidRDefault="002A2BF2" w:rsidP="002A2BF2">
      <w:pPr>
        <w:pStyle w:val="Subtitle"/>
        <w:ind w:right="360"/>
        <w:rPr>
          <w:rFonts w:ascii="Book Antiqua" w:hAnsi="Book Antiqua"/>
        </w:rPr>
      </w:pPr>
      <w:r>
        <w:rPr>
          <w:rFonts w:ascii="Book Antiqua" w:hAnsi="Book Antiqua"/>
        </w:rPr>
        <w:t>SPECIAL MEETING OF THE BOARD OF DIRECTORS</w:t>
      </w:r>
    </w:p>
    <w:p w14:paraId="7F26444F" w14:textId="178DE09B" w:rsidR="002A2BF2" w:rsidRDefault="002A2BF2" w:rsidP="002A2BF2">
      <w:pPr>
        <w:ind w:right="360"/>
        <w:jc w:val="center"/>
        <w:rPr>
          <w:rFonts w:ascii="Book Antiqua" w:hAnsi="Book Antiqua"/>
          <w:b/>
          <w:bCs/>
          <w:sz w:val="28"/>
          <w:szCs w:val="28"/>
        </w:rPr>
      </w:pPr>
      <w:r>
        <w:rPr>
          <w:rFonts w:ascii="Book Antiqua" w:hAnsi="Book Antiqua"/>
          <w:b/>
          <w:bCs/>
          <w:sz w:val="28"/>
          <w:szCs w:val="28"/>
        </w:rPr>
        <w:t xml:space="preserve">JANUARY </w:t>
      </w:r>
      <w:r w:rsidR="00187A61">
        <w:rPr>
          <w:rFonts w:ascii="Book Antiqua" w:hAnsi="Book Antiqua"/>
          <w:b/>
          <w:bCs/>
          <w:sz w:val="28"/>
          <w:szCs w:val="28"/>
        </w:rPr>
        <w:t>24</w:t>
      </w:r>
      <w:r>
        <w:rPr>
          <w:rFonts w:ascii="Book Antiqua" w:hAnsi="Book Antiqua"/>
          <w:b/>
          <w:bCs/>
          <w:sz w:val="28"/>
          <w:szCs w:val="28"/>
        </w:rPr>
        <w:t>, 2019</w:t>
      </w:r>
    </w:p>
    <w:p w14:paraId="7A178F8B" w14:textId="77777777" w:rsidR="002A2BF2" w:rsidRDefault="002A2BF2" w:rsidP="002A2BF2">
      <w:pPr>
        <w:ind w:left="1440" w:right="360"/>
        <w:jc w:val="center"/>
        <w:rPr>
          <w:rFonts w:ascii="Book Antiqua" w:hAnsi="Book Antiqua"/>
          <w:b/>
          <w:sz w:val="28"/>
        </w:rPr>
      </w:pPr>
    </w:p>
    <w:p w14:paraId="74EAC9A5" w14:textId="26ADE763" w:rsidR="002A2BF2" w:rsidRDefault="002A2BF2" w:rsidP="002A2BF2">
      <w:pPr>
        <w:tabs>
          <w:tab w:val="left" w:pos="2070"/>
        </w:tabs>
        <w:ind w:left="1440" w:right="360"/>
        <w:rPr>
          <w:rFonts w:ascii="Book Antiqua" w:hAnsi="Book Antiqua"/>
          <w:sz w:val="24"/>
          <w:szCs w:val="24"/>
        </w:rPr>
      </w:pPr>
      <w:r w:rsidRPr="4B18276F">
        <w:rPr>
          <w:rFonts w:ascii="Book Antiqua" w:hAnsi="Book Antiqua"/>
          <w:sz w:val="24"/>
          <w:szCs w:val="24"/>
        </w:rPr>
        <w:t xml:space="preserve">Pursuant to Article V, Section I of the Bylaws of Glencairn C.I.A., the laws of the State of Texas and with due notice having been given a special executive monthly Board of Directors meeting was duly called and held on </w:t>
      </w:r>
      <w:r>
        <w:rPr>
          <w:rFonts w:ascii="Book Antiqua" w:hAnsi="Book Antiqua"/>
          <w:sz w:val="24"/>
          <w:szCs w:val="24"/>
        </w:rPr>
        <w:t>Thur</w:t>
      </w:r>
      <w:r w:rsidRPr="4B18276F">
        <w:rPr>
          <w:rFonts w:ascii="Book Antiqua" w:hAnsi="Book Antiqua"/>
          <w:sz w:val="24"/>
          <w:szCs w:val="24"/>
        </w:rPr>
        <w:t xml:space="preserve">sday, </w:t>
      </w:r>
      <w:r>
        <w:rPr>
          <w:rFonts w:ascii="Book Antiqua" w:hAnsi="Book Antiqua"/>
          <w:sz w:val="24"/>
          <w:szCs w:val="24"/>
        </w:rPr>
        <w:t xml:space="preserve">January </w:t>
      </w:r>
      <w:r w:rsidR="00187A61">
        <w:rPr>
          <w:rFonts w:ascii="Book Antiqua" w:hAnsi="Book Antiqua"/>
          <w:sz w:val="24"/>
          <w:szCs w:val="24"/>
        </w:rPr>
        <w:t>24</w:t>
      </w:r>
      <w:r>
        <w:rPr>
          <w:rFonts w:ascii="Book Antiqua" w:hAnsi="Book Antiqua"/>
          <w:sz w:val="24"/>
          <w:szCs w:val="24"/>
        </w:rPr>
        <w:t>, 2019,</w:t>
      </w:r>
      <w:r w:rsidRPr="4B18276F">
        <w:rPr>
          <w:rFonts w:ascii="Book Antiqua" w:hAnsi="Book Antiqua"/>
          <w:sz w:val="24"/>
          <w:szCs w:val="24"/>
        </w:rPr>
        <w:t xml:space="preserve"> </w:t>
      </w:r>
      <w:r w:rsidR="00950854">
        <w:rPr>
          <w:rFonts w:ascii="Book Antiqua" w:hAnsi="Book Antiqua"/>
          <w:sz w:val="24"/>
          <w:szCs w:val="24"/>
        </w:rPr>
        <w:t>6</w:t>
      </w:r>
      <w:r w:rsidRPr="4B18276F">
        <w:rPr>
          <w:rFonts w:ascii="Book Antiqua" w:hAnsi="Book Antiqua"/>
          <w:sz w:val="24"/>
          <w:szCs w:val="24"/>
        </w:rPr>
        <w:t>:</w:t>
      </w:r>
      <w:r w:rsidR="00950854">
        <w:rPr>
          <w:rFonts w:ascii="Book Antiqua" w:hAnsi="Book Antiqua"/>
          <w:sz w:val="24"/>
          <w:szCs w:val="24"/>
        </w:rPr>
        <w:t>00</w:t>
      </w:r>
      <w:r w:rsidRPr="4B18276F">
        <w:rPr>
          <w:rFonts w:ascii="Book Antiqua" w:hAnsi="Book Antiqua"/>
          <w:sz w:val="24"/>
          <w:szCs w:val="24"/>
        </w:rPr>
        <w:t xml:space="preserve"> p.m. at 17030 Kieth Harrow, Houston TX 77084.</w:t>
      </w:r>
    </w:p>
    <w:p w14:paraId="6E46AC69" w14:textId="77777777" w:rsidR="002A2BF2" w:rsidRDefault="002A2BF2" w:rsidP="002A2BF2">
      <w:pPr>
        <w:tabs>
          <w:tab w:val="left" w:pos="2070"/>
        </w:tabs>
        <w:ind w:left="1440" w:right="360"/>
        <w:rPr>
          <w:rFonts w:ascii="Book Antiqua" w:hAnsi="Book Antiqua"/>
          <w:sz w:val="24"/>
        </w:rPr>
      </w:pPr>
    </w:p>
    <w:p w14:paraId="28512085" w14:textId="77777777" w:rsidR="002A2BF2" w:rsidRDefault="002A2BF2" w:rsidP="002A2BF2">
      <w:pPr>
        <w:tabs>
          <w:tab w:val="left" w:pos="2070"/>
        </w:tabs>
        <w:ind w:left="1440" w:right="360"/>
        <w:rPr>
          <w:rFonts w:ascii="Book Antiqua" w:hAnsi="Book Antiqua"/>
          <w:b/>
          <w:sz w:val="28"/>
        </w:rPr>
      </w:pPr>
      <w:r>
        <w:rPr>
          <w:rFonts w:ascii="Book Antiqua" w:hAnsi="Book Antiqua"/>
          <w:b/>
          <w:sz w:val="28"/>
        </w:rPr>
        <w:t>CALL TO ORDER</w:t>
      </w:r>
    </w:p>
    <w:p w14:paraId="4B596934" w14:textId="6E0AA3BF" w:rsidR="002A2BF2" w:rsidRDefault="002A2BF2" w:rsidP="002A2BF2">
      <w:pPr>
        <w:pStyle w:val="BodyText"/>
        <w:tabs>
          <w:tab w:val="left" w:pos="7200"/>
        </w:tabs>
        <w:ind w:left="1440" w:right="360"/>
      </w:pPr>
      <w:r>
        <w:t xml:space="preserve">Director Hill called the meeting to order at 6:08 p.m.  Directors Coy, Hill, Sowards and Yzaguirre were in attendance. </w:t>
      </w:r>
    </w:p>
    <w:p w14:paraId="4025D665" w14:textId="77777777" w:rsidR="002A2BF2" w:rsidRDefault="002A2BF2" w:rsidP="002A2BF2">
      <w:pPr>
        <w:pStyle w:val="BodyText"/>
        <w:ind w:left="1440" w:right="360"/>
      </w:pPr>
    </w:p>
    <w:p w14:paraId="069EA6C1" w14:textId="77777777" w:rsidR="002A2BF2" w:rsidRDefault="002A2BF2" w:rsidP="002A2BF2">
      <w:pPr>
        <w:pStyle w:val="BodyText"/>
        <w:tabs>
          <w:tab w:val="clear" w:pos="2070"/>
          <w:tab w:val="left" w:pos="1440"/>
          <w:tab w:val="left" w:pos="11160"/>
        </w:tabs>
        <w:ind w:left="720" w:firstLine="720"/>
        <w:rPr>
          <w:b/>
          <w:bCs/>
          <w:sz w:val="28"/>
          <w:szCs w:val="28"/>
        </w:rPr>
      </w:pPr>
      <w:r w:rsidRPr="13D2A0E8">
        <w:rPr>
          <w:b/>
          <w:bCs/>
          <w:sz w:val="28"/>
          <w:szCs w:val="28"/>
        </w:rPr>
        <w:t>OTHERS IN ATTENDANCE</w:t>
      </w:r>
    </w:p>
    <w:p w14:paraId="0F6FE739" w14:textId="0DE7FE9E" w:rsidR="002A2BF2" w:rsidRDefault="002A2BF2" w:rsidP="002A2BF2">
      <w:pPr>
        <w:pStyle w:val="BodyText"/>
        <w:tabs>
          <w:tab w:val="clear" w:pos="2070"/>
          <w:tab w:val="left" w:pos="1440"/>
          <w:tab w:val="left" w:pos="11160"/>
        </w:tabs>
        <w:ind w:left="1440"/>
      </w:pPr>
      <w:r>
        <w:t>ACMP, Inc. (Management) representative, Ransom Daly, was also in attendance along with Jack Duran from TurnerDuran.</w:t>
      </w:r>
      <w:r w:rsidR="00804734">
        <w:t xml:space="preserve"> </w:t>
      </w:r>
    </w:p>
    <w:p w14:paraId="71255479" w14:textId="402699A6" w:rsidR="001558A3" w:rsidRDefault="001558A3" w:rsidP="002A2BF2">
      <w:pPr>
        <w:pStyle w:val="BodyText"/>
        <w:tabs>
          <w:tab w:val="clear" w:pos="2070"/>
          <w:tab w:val="left" w:pos="1440"/>
          <w:tab w:val="left" w:pos="11160"/>
        </w:tabs>
        <w:ind w:left="1440"/>
      </w:pPr>
    </w:p>
    <w:p w14:paraId="30666ABA" w14:textId="1FA57850" w:rsidR="002A2BF2" w:rsidRPr="004C0AAC" w:rsidRDefault="00187A61" w:rsidP="002A2BF2">
      <w:pPr>
        <w:pStyle w:val="BodyText"/>
        <w:ind w:left="1440"/>
        <w:rPr>
          <w:b/>
          <w:sz w:val="28"/>
          <w:szCs w:val="28"/>
        </w:rPr>
      </w:pPr>
      <w:r>
        <w:rPr>
          <w:b/>
          <w:sz w:val="28"/>
          <w:szCs w:val="28"/>
        </w:rPr>
        <w:t>DESIGN CONCEPT</w:t>
      </w:r>
    </w:p>
    <w:p w14:paraId="58F352DC" w14:textId="29FEA3B3" w:rsidR="00187A61" w:rsidRDefault="002A2BF2" w:rsidP="002A2BF2">
      <w:pPr>
        <w:pStyle w:val="BodyText"/>
        <w:ind w:left="1440" w:right="360"/>
      </w:pPr>
      <w:r>
        <w:rPr>
          <w:bCs/>
          <w:szCs w:val="24"/>
        </w:rPr>
        <w:t>Jack Duran</w:t>
      </w:r>
      <w:r w:rsidR="00187A61">
        <w:rPr>
          <w:bCs/>
          <w:szCs w:val="24"/>
        </w:rPr>
        <w:t xml:space="preserve"> presented and </w:t>
      </w:r>
      <w:r>
        <w:rPr>
          <w:bCs/>
          <w:szCs w:val="24"/>
        </w:rPr>
        <w:t>reviewed the</w:t>
      </w:r>
      <w:r w:rsidR="00187A61">
        <w:rPr>
          <w:bCs/>
          <w:szCs w:val="24"/>
        </w:rPr>
        <w:t xml:space="preserve"> design concept based on recent requests to reduce the size</w:t>
      </w:r>
      <w:r w:rsidR="008B36C5">
        <w:rPr>
          <w:bCs/>
          <w:szCs w:val="24"/>
        </w:rPr>
        <w:t>.</w:t>
      </w:r>
      <w:r w:rsidR="00804734">
        <w:rPr>
          <w:bCs/>
          <w:szCs w:val="24"/>
        </w:rPr>
        <w:t xml:space="preserve">  The square footage is now 5,350.</w:t>
      </w:r>
      <w:r w:rsidR="001558A3">
        <w:t xml:space="preserve">  </w:t>
      </w:r>
      <w:r w:rsidR="002B1F56">
        <w:t>The Board requested the design f</w:t>
      </w:r>
      <w:r w:rsidR="001558A3">
        <w:t>lip flop the IT room with the office so there is access from the office to the reception desk.  The Board wants the front steps removed but leave the curb cut outs.  Salvage and reuse the flagpole.  The sidewalk must go all the way to the end of the property.</w:t>
      </w:r>
    </w:p>
    <w:p w14:paraId="73332EE8" w14:textId="77777777" w:rsidR="00795F41" w:rsidRDefault="00795F41" w:rsidP="002A2BF2">
      <w:pPr>
        <w:pStyle w:val="BodyText"/>
        <w:ind w:left="1440" w:right="360"/>
        <w:rPr>
          <w:bCs/>
          <w:szCs w:val="24"/>
        </w:rPr>
      </w:pPr>
    </w:p>
    <w:p w14:paraId="6DC3F238" w14:textId="00AB1ACA" w:rsidR="00795F41" w:rsidRDefault="00795F41" w:rsidP="00795F41">
      <w:pPr>
        <w:pStyle w:val="BodyText"/>
        <w:tabs>
          <w:tab w:val="clear" w:pos="2070"/>
          <w:tab w:val="left" w:pos="1440"/>
          <w:tab w:val="left" w:pos="11160"/>
        </w:tabs>
        <w:ind w:left="1440"/>
      </w:pPr>
      <w:r>
        <w:t>The landscape</w:t>
      </w:r>
      <w:r w:rsidR="002B1F56">
        <w:t xml:space="preserve"> company</w:t>
      </w:r>
      <w:r>
        <w:t xml:space="preserve"> must get the irrigation layout </w:t>
      </w:r>
      <w:r w:rsidR="002B1F56">
        <w:t>redesigned, capped and reinstalled.</w:t>
      </w:r>
    </w:p>
    <w:p w14:paraId="11303C91" w14:textId="77777777" w:rsidR="00795F41" w:rsidRDefault="00795F41" w:rsidP="00795F41">
      <w:pPr>
        <w:pStyle w:val="BodyText"/>
        <w:ind w:left="1440"/>
        <w:rPr>
          <w:color w:val="FF0000"/>
        </w:rPr>
      </w:pPr>
    </w:p>
    <w:p w14:paraId="6542CBF6" w14:textId="77777777" w:rsidR="002A2BF2" w:rsidRDefault="002A2BF2" w:rsidP="002A2BF2">
      <w:pPr>
        <w:pStyle w:val="BodyText"/>
        <w:ind w:left="720" w:right="360" w:firstLine="720"/>
        <w:rPr>
          <w:b/>
          <w:bCs/>
          <w:sz w:val="28"/>
          <w:szCs w:val="28"/>
        </w:rPr>
      </w:pPr>
      <w:r w:rsidRPr="54EEED22">
        <w:rPr>
          <w:b/>
          <w:bCs/>
          <w:sz w:val="28"/>
          <w:szCs w:val="28"/>
        </w:rPr>
        <w:t>ADJOURNMENT</w:t>
      </w:r>
    </w:p>
    <w:p w14:paraId="4E979693" w14:textId="729B9B5C" w:rsidR="002A2BF2" w:rsidRDefault="002A2BF2" w:rsidP="002A2BF2">
      <w:pPr>
        <w:pStyle w:val="BodyText"/>
        <w:ind w:left="720" w:right="360" w:firstLine="720"/>
        <w:rPr>
          <w:b/>
          <w:bCs/>
        </w:rPr>
      </w:pPr>
      <w:r>
        <w:t xml:space="preserve">The meeting adjourned at </w:t>
      </w:r>
      <w:r w:rsidR="00B12B14">
        <w:t>7</w:t>
      </w:r>
      <w:r>
        <w:t>:</w:t>
      </w:r>
      <w:r w:rsidR="00B12B14">
        <w:t>27</w:t>
      </w:r>
      <w:r>
        <w:t xml:space="preserve"> p.m.</w:t>
      </w:r>
      <w:r w:rsidRPr="33E4E936">
        <w:rPr>
          <w:b/>
          <w:bCs/>
        </w:rPr>
        <w:t xml:space="preserve"> </w:t>
      </w:r>
    </w:p>
    <w:p w14:paraId="2878690F" w14:textId="77777777" w:rsidR="002A2BF2" w:rsidRDefault="002A2BF2" w:rsidP="002A2BF2">
      <w:pPr>
        <w:pStyle w:val="BodyText"/>
        <w:ind w:left="1440" w:right="360"/>
        <w:rPr>
          <w:b/>
          <w:bCs/>
        </w:rPr>
      </w:pPr>
      <w:bookmarkStart w:id="0" w:name="_GoBack"/>
      <w:bookmarkEnd w:id="0"/>
    </w:p>
    <w:sectPr w:rsidR="002A2BF2">
      <w:headerReference w:type="default" r:id="rId11"/>
      <w:pgSz w:w="12240" w:h="15840"/>
      <w:pgMar w:top="1080" w:right="1080" w:bottom="10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79E2B" w14:textId="77777777" w:rsidR="00D24E41" w:rsidRDefault="00D24E41">
      <w:r>
        <w:separator/>
      </w:r>
    </w:p>
  </w:endnote>
  <w:endnote w:type="continuationSeparator" w:id="0">
    <w:p w14:paraId="19214AD8" w14:textId="77777777" w:rsidR="00D24E41" w:rsidRDefault="00D2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CCEA3" w14:textId="77777777" w:rsidR="00D24E41" w:rsidRDefault="00D24E41">
      <w:r>
        <w:separator/>
      </w:r>
    </w:p>
  </w:footnote>
  <w:footnote w:type="continuationSeparator" w:id="0">
    <w:p w14:paraId="24350A1E" w14:textId="77777777" w:rsidR="00D24E41" w:rsidRDefault="00D24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9DDD4" w14:textId="77777777" w:rsidR="009366FF" w:rsidRDefault="009366FF">
    <w:pPr>
      <w:pStyle w:val="Header"/>
      <w:ind w:left="1440"/>
    </w:pPr>
    <w:r>
      <w:t>GLENCAIRN C.IA.</w:t>
    </w:r>
  </w:p>
  <w:p w14:paraId="0F584433" w14:textId="77777777" w:rsidR="009366FF" w:rsidRDefault="009366FF">
    <w:pPr>
      <w:pStyle w:val="Header"/>
      <w:ind w:left="1440"/>
    </w:pPr>
    <w:r>
      <w:t>DIRECTOR MEETING MINUTE</w:t>
    </w:r>
  </w:p>
  <w:p w14:paraId="28D2FA15" w14:textId="69C76BFC" w:rsidR="000175F1" w:rsidRDefault="00F07F45" w:rsidP="000175F1">
    <w:pPr>
      <w:pStyle w:val="Header"/>
      <w:ind w:left="1440"/>
    </w:pPr>
    <w:r>
      <w:t xml:space="preserve">JANUARY </w:t>
    </w:r>
    <w:r w:rsidR="002A2BF2">
      <w:t>10</w:t>
    </w:r>
    <w:r>
      <w:t>, 2019</w:t>
    </w:r>
  </w:p>
  <w:p w14:paraId="2165DFB6" w14:textId="6DB6A6AC" w:rsidR="009366FF" w:rsidRPr="00152A7C" w:rsidRDefault="009366FF" w:rsidP="00152A7C">
    <w:pPr>
      <w:pStyle w:val="Header"/>
      <w:ind w:left="1440"/>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3643EE">
      <w:rPr>
        <w:noProof/>
        <w:snapToGrid w:val="0"/>
      </w:rPr>
      <w:t>1</w:t>
    </w:r>
    <w:r>
      <w:rPr>
        <w:snapToGrid w:val="0"/>
      </w:rPr>
      <w:fldChar w:fldCharType="end"/>
    </w:r>
    <w:r w:rsidR="00414416">
      <w:rPr>
        <w:snapToGrid w:val="0"/>
      </w:rPr>
      <w:t xml:space="preserve"> </w:t>
    </w:r>
    <w:r>
      <w:rPr>
        <w:snapToGrid w:val="0"/>
      </w:rPr>
      <w:t xml:space="preserve">of </w:t>
    </w:r>
    <w:r w:rsidR="003A3549">
      <w:rPr>
        <w:snapToGrid w:val="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67AC1"/>
    <w:multiLevelType w:val="hybridMultilevel"/>
    <w:tmpl w:val="4D4602E0"/>
    <w:lvl w:ilvl="0" w:tplc="362EF4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2684AB9"/>
    <w:multiLevelType w:val="hybridMultilevel"/>
    <w:tmpl w:val="C8F29F46"/>
    <w:lvl w:ilvl="0" w:tplc="28E8D792">
      <w:start w:val="1"/>
      <w:numFmt w:val="bullet"/>
      <w:lvlText w:val=""/>
      <w:lvlJc w:val="left"/>
      <w:pPr>
        <w:tabs>
          <w:tab w:val="num" w:pos="780"/>
        </w:tabs>
        <w:ind w:left="780" w:hanging="360"/>
      </w:pPr>
      <w:rPr>
        <w:rFonts w:ascii="Symbol" w:hAnsi="Symbol" w:hint="default"/>
      </w:rPr>
    </w:lvl>
    <w:lvl w:ilvl="1" w:tplc="BB60F332" w:tentative="1">
      <w:start w:val="1"/>
      <w:numFmt w:val="bullet"/>
      <w:lvlText w:val="o"/>
      <w:lvlJc w:val="left"/>
      <w:pPr>
        <w:tabs>
          <w:tab w:val="num" w:pos="1500"/>
        </w:tabs>
        <w:ind w:left="1500" w:hanging="360"/>
      </w:pPr>
      <w:rPr>
        <w:rFonts w:ascii="Courier New" w:hAnsi="Courier New" w:hint="default"/>
      </w:rPr>
    </w:lvl>
    <w:lvl w:ilvl="2" w:tplc="7758EEB2" w:tentative="1">
      <w:start w:val="1"/>
      <w:numFmt w:val="bullet"/>
      <w:lvlText w:val=""/>
      <w:lvlJc w:val="left"/>
      <w:pPr>
        <w:tabs>
          <w:tab w:val="num" w:pos="2220"/>
        </w:tabs>
        <w:ind w:left="2220" w:hanging="360"/>
      </w:pPr>
      <w:rPr>
        <w:rFonts w:ascii="Wingdings" w:hAnsi="Wingdings" w:hint="default"/>
      </w:rPr>
    </w:lvl>
    <w:lvl w:ilvl="3" w:tplc="A440A854" w:tentative="1">
      <w:start w:val="1"/>
      <w:numFmt w:val="bullet"/>
      <w:lvlText w:val=""/>
      <w:lvlJc w:val="left"/>
      <w:pPr>
        <w:tabs>
          <w:tab w:val="num" w:pos="2940"/>
        </w:tabs>
        <w:ind w:left="2940" w:hanging="360"/>
      </w:pPr>
      <w:rPr>
        <w:rFonts w:ascii="Symbol" w:hAnsi="Symbol" w:hint="default"/>
      </w:rPr>
    </w:lvl>
    <w:lvl w:ilvl="4" w:tplc="4D7055F4" w:tentative="1">
      <w:start w:val="1"/>
      <w:numFmt w:val="bullet"/>
      <w:lvlText w:val="o"/>
      <w:lvlJc w:val="left"/>
      <w:pPr>
        <w:tabs>
          <w:tab w:val="num" w:pos="3660"/>
        </w:tabs>
        <w:ind w:left="3660" w:hanging="360"/>
      </w:pPr>
      <w:rPr>
        <w:rFonts w:ascii="Courier New" w:hAnsi="Courier New" w:hint="default"/>
      </w:rPr>
    </w:lvl>
    <w:lvl w:ilvl="5" w:tplc="D5EC3A10" w:tentative="1">
      <w:start w:val="1"/>
      <w:numFmt w:val="bullet"/>
      <w:lvlText w:val=""/>
      <w:lvlJc w:val="left"/>
      <w:pPr>
        <w:tabs>
          <w:tab w:val="num" w:pos="4380"/>
        </w:tabs>
        <w:ind w:left="4380" w:hanging="360"/>
      </w:pPr>
      <w:rPr>
        <w:rFonts w:ascii="Wingdings" w:hAnsi="Wingdings" w:hint="default"/>
      </w:rPr>
    </w:lvl>
    <w:lvl w:ilvl="6" w:tplc="002CDED2" w:tentative="1">
      <w:start w:val="1"/>
      <w:numFmt w:val="bullet"/>
      <w:lvlText w:val=""/>
      <w:lvlJc w:val="left"/>
      <w:pPr>
        <w:tabs>
          <w:tab w:val="num" w:pos="5100"/>
        </w:tabs>
        <w:ind w:left="5100" w:hanging="360"/>
      </w:pPr>
      <w:rPr>
        <w:rFonts w:ascii="Symbol" w:hAnsi="Symbol" w:hint="default"/>
      </w:rPr>
    </w:lvl>
    <w:lvl w:ilvl="7" w:tplc="B2E0C084" w:tentative="1">
      <w:start w:val="1"/>
      <w:numFmt w:val="bullet"/>
      <w:lvlText w:val="o"/>
      <w:lvlJc w:val="left"/>
      <w:pPr>
        <w:tabs>
          <w:tab w:val="num" w:pos="5820"/>
        </w:tabs>
        <w:ind w:left="5820" w:hanging="360"/>
      </w:pPr>
      <w:rPr>
        <w:rFonts w:ascii="Courier New" w:hAnsi="Courier New" w:hint="default"/>
      </w:rPr>
    </w:lvl>
    <w:lvl w:ilvl="8" w:tplc="2D5EDC08"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50FE6605"/>
    <w:multiLevelType w:val="hybridMultilevel"/>
    <w:tmpl w:val="FBDCE0CE"/>
    <w:lvl w:ilvl="0" w:tplc="F970D870">
      <w:start w:val="5011"/>
      <w:numFmt w:val="bullet"/>
      <w:lvlText w:val="-"/>
      <w:lvlJc w:val="left"/>
      <w:pPr>
        <w:ind w:left="1845" w:hanging="360"/>
      </w:pPr>
      <w:rPr>
        <w:rFonts w:ascii="Book Antiqua" w:eastAsia="Times New Roman" w:hAnsi="Book Antiqua" w:cs="Times New Roman" w:hint="default"/>
      </w:rPr>
    </w:lvl>
    <w:lvl w:ilvl="1" w:tplc="E73478E2" w:tentative="1">
      <w:start w:val="1"/>
      <w:numFmt w:val="bullet"/>
      <w:lvlText w:val="o"/>
      <w:lvlJc w:val="left"/>
      <w:pPr>
        <w:ind w:left="2565" w:hanging="360"/>
      </w:pPr>
      <w:rPr>
        <w:rFonts w:ascii="Courier New" w:hAnsi="Courier New" w:cs="Courier New" w:hint="default"/>
      </w:rPr>
    </w:lvl>
    <w:lvl w:ilvl="2" w:tplc="138C39A0" w:tentative="1">
      <w:start w:val="1"/>
      <w:numFmt w:val="bullet"/>
      <w:lvlText w:val=""/>
      <w:lvlJc w:val="left"/>
      <w:pPr>
        <w:ind w:left="3285" w:hanging="360"/>
      </w:pPr>
      <w:rPr>
        <w:rFonts w:ascii="Wingdings" w:hAnsi="Wingdings" w:hint="default"/>
      </w:rPr>
    </w:lvl>
    <w:lvl w:ilvl="3" w:tplc="16485060" w:tentative="1">
      <w:start w:val="1"/>
      <w:numFmt w:val="bullet"/>
      <w:lvlText w:val=""/>
      <w:lvlJc w:val="left"/>
      <w:pPr>
        <w:ind w:left="4005" w:hanging="360"/>
      </w:pPr>
      <w:rPr>
        <w:rFonts w:ascii="Symbol" w:hAnsi="Symbol" w:hint="default"/>
      </w:rPr>
    </w:lvl>
    <w:lvl w:ilvl="4" w:tplc="082E0F0C" w:tentative="1">
      <w:start w:val="1"/>
      <w:numFmt w:val="bullet"/>
      <w:lvlText w:val="o"/>
      <w:lvlJc w:val="left"/>
      <w:pPr>
        <w:ind w:left="4725" w:hanging="360"/>
      </w:pPr>
      <w:rPr>
        <w:rFonts w:ascii="Courier New" w:hAnsi="Courier New" w:cs="Courier New" w:hint="default"/>
      </w:rPr>
    </w:lvl>
    <w:lvl w:ilvl="5" w:tplc="7DCC759C" w:tentative="1">
      <w:start w:val="1"/>
      <w:numFmt w:val="bullet"/>
      <w:lvlText w:val=""/>
      <w:lvlJc w:val="left"/>
      <w:pPr>
        <w:ind w:left="5445" w:hanging="360"/>
      </w:pPr>
      <w:rPr>
        <w:rFonts w:ascii="Wingdings" w:hAnsi="Wingdings" w:hint="default"/>
      </w:rPr>
    </w:lvl>
    <w:lvl w:ilvl="6" w:tplc="5FAA81FE" w:tentative="1">
      <w:start w:val="1"/>
      <w:numFmt w:val="bullet"/>
      <w:lvlText w:val=""/>
      <w:lvlJc w:val="left"/>
      <w:pPr>
        <w:ind w:left="6165" w:hanging="360"/>
      </w:pPr>
      <w:rPr>
        <w:rFonts w:ascii="Symbol" w:hAnsi="Symbol" w:hint="default"/>
      </w:rPr>
    </w:lvl>
    <w:lvl w:ilvl="7" w:tplc="946EDCB4" w:tentative="1">
      <w:start w:val="1"/>
      <w:numFmt w:val="bullet"/>
      <w:lvlText w:val="o"/>
      <w:lvlJc w:val="left"/>
      <w:pPr>
        <w:ind w:left="6885" w:hanging="360"/>
      </w:pPr>
      <w:rPr>
        <w:rFonts w:ascii="Courier New" w:hAnsi="Courier New" w:cs="Courier New" w:hint="default"/>
      </w:rPr>
    </w:lvl>
    <w:lvl w:ilvl="8" w:tplc="88DCC7F8" w:tentative="1">
      <w:start w:val="1"/>
      <w:numFmt w:val="bullet"/>
      <w:lvlText w:val=""/>
      <w:lvlJc w:val="left"/>
      <w:pPr>
        <w:ind w:left="7605" w:hanging="360"/>
      </w:pPr>
      <w:rPr>
        <w:rFonts w:ascii="Wingdings" w:hAnsi="Wingdings" w:hint="default"/>
      </w:rPr>
    </w:lvl>
  </w:abstractNum>
  <w:abstractNum w:abstractNumId="3" w15:restartNumberingAfterBreak="0">
    <w:nsid w:val="59BD720A"/>
    <w:multiLevelType w:val="hybridMultilevel"/>
    <w:tmpl w:val="55A02D16"/>
    <w:lvl w:ilvl="0" w:tplc="3D5438F0">
      <w:start w:val="1"/>
      <w:numFmt w:val="bullet"/>
      <w:lvlText w:val=""/>
      <w:lvlJc w:val="left"/>
      <w:pPr>
        <w:tabs>
          <w:tab w:val="num" w:pos="720"/>
        </w:tabs>
        <w:ind w:left="720" w:hanging="360"/>
      </w:pPr>
      <w:rPr>
        <w:rFonts w:ascii="Symbol" w:hAnsi="Symbol" w:hint="default"/>
      </w:rPr>
    </w:lvl>
    <w:lvl w:ilvl="1" w:tplc="C7ACAE9A" w:tentative="1">
      <w:start w:val="1"/>
      <w:numFmt w:val="bullet"/>
      <w:lvlText w:val="o"/>
      <w:lvlJc w:val="left"/>
      <w:pPr>
        <w:tabs>
          <w:tab w:val="num" w:pos="1440"/>
        </w:tabs>
        <w:ind w:left="1440" w:hanging="360"/>
      </w:pPr>
      <w:rPr>
        <w:rFonts w:ascii="Courier New" w:hAnsi="Courier New" w:hint="default"/>
      </w:rPr>
    </w:lvl>
    <w:lvl w:ilvl="2" w:tplc="BA98EB1C" w:tentative="1">
      <w:start w:val="1"/>
      <w:numFmt w:val="bullet"/>
      <w:lvlText w:val=""/>
      <w:lvlJc w:val="left"/>
      <w:pPr>
        <w:tabs>
          <w:tab w:val="num" w:pos="2160"/>
        </w:tabs>
        <w:ind w:left="2160" w:hanging="360"/>
      </w:pPr>
      <w:rPr>
        <w:rFonts w:ascii="Wingdings" w:hAnsi="Wingdings" w:hint="default"/>
      </w:rPr>
    </w:lvl>
    <w:lvl w:ilvl="3" w:tplc="0F50EB12" w:tentative="1">
      <w:start w:val="1"/>
      <w:numFmt w:val="bullet"/>
      <w:lvlText w:val=""/>
      <w:lvlJc w:val="left"/>
      <w:pPr>
        <w:tabs>
          <w:tab w:val="num" w:pos="2880"/>
        </w:tabs>
        <w:ind w:left="2880" w:hanging="360"/>
      </w:pPr>
      <w:rPr>
        <w:rFonts w:ascii="Symbol" w:hAnsi="Symbol" w:hint="default"/>
      </w:rPr>
    </w:lvl>
    <w:lvl w:ilvl="4" w:tplc="B3D20DA8" w:tentative="1">
      <w:start w:val="1"/>
      <w:numFmt w:val="bullet"/>
      <w:lvlText w:val="o"/>
      <w:lvlJc w:val="left"/>
      <w:pPr>
        <w:tabs>
          <w:tab w:val="num" w:pos="3600"/>
        </w:tabs>
        <w:ind w:left="3600" w:hanging="360"/>
      </w:pPr>
      <w:rPr>
        <w:rFonts w:ascii="Courier New" w:hAnsi="Courier New" w:hint="default"/>
      </w:rPr>
    </w:lvl>
    <w:lvl w:ilvl="5" w:tplc="4D9E38E8" w:tentative="1">
      <w:start w:val="1"/>
      <w:numFmt w:val="bullet"/>
      <w:lvlText w:val=""/>
      <w:lvlJc w:val="left"/>
      <w:pPr>
        <w:tabs>
          <w:tab w:val="num" w:pos="4320"/>
        </w:tabs>
        <w:ind w:left="4320" w:hanging="360"/>
      </w:pPr>
      <w:rPr>
        <w:rFonts w:ascii="Wingdings" w:hAnsi="Wingdings" w:hint="default"/>
      </w:rPr>
    </w:lvl>
    <w:lvl w:ilvl="6" w:tplc="887205EA" w:tentative="1">
      <w:start w:val="1"/>
      <w:numFmt w:val="bullet"/>
      <w:lvlText w:val=""/>
      <w:lvlJc w:val="left"/>
      <w:pPr>
        <w:tabs>
          <w:tab w:val="num" w:pos="5040"/>
        </w:tabs>
        <w:ind w:left="5040" w:hanging="360"/>
      </w:pPr>
      <w:rPr>
        <w:rFonts w:ascii="Symbol" w:hAnsi="Symbol" w:hint="default"/>
      </w:rPr>
    </w:lvl>
    <w:lvl w:ilvl="7" w:tplc="2B083728" w:tentative="1">
      <w:start w:val="1"/>
      <w:numFmt w:val="bullet"/>
      <w:lvlText w:val="o"/>
      <w:lvlJc w:val="left"/>
      <w:pPr>
        <w:tabs>
          <w:tab w:val="num" w:pos="5760"/>
        </w:tabs>
        <w:ind w:left="5760" w:hanging="360"/>
      </w:pPr>
      <w:rPr>
        <w:rFonts w:ascii="Courier New" w:hAnsi="Courier New" w:hint="default"/>
      </w:rPr>
    </w:lvl>
    <w:lvl w:ilvl="8" w:tplc="47EA60B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4A5136"/>
    <w:multiLevelType w:val="hybridMultilevel"/>
    <w:tmpl w:val="B8E01A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6E35FF6"/>
    <w:multiLevelType w:val="hybridMultilevel"/>
    <w:tmpl w:val="63949F38"/>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A4F13F4"/>
    <w:multiLevelType w:val="hybridMultilevel"/>
    <w:tmpl w:val="347CD706"/>
    <w:lvl w:ilvl="0" w:tplc="783889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F82748A"/>
    <w:multiLevelType w:val="hybridMultilevel"/>
    <w:tmpl w:val="A4A27624"/>
    <w:lvl w:ilvl="0" w:tplc="F7900A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0"/>
  </w:num>
  <w:num w:numId="5">
    <w:abstractNumId w:val="7"/>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EB"/>
    <w:rsid w:val="00001B6A"/>
    <w:rsid w:val="00002A8C"/>
    <w:rsid w:val="0000325B"/>
    <w:rsid w:val="0001152D"/>
    <w:rsid w:val="00012FFD"/>
    <w:rsid w:val="000175F1"/>
    <w:rsid w:val="00017B4A"/>
    <w:rsid w:val="00033023"/>
    <w:rsid w:val="00044C72"/>
    <w:rsid w:val="000523C6"/>
    <w:rsid w:val="00054B65"/>
    <w:rsid w:val="00055DE3"/>
    <w:rsid w:val="00057E53"/>
    <w:rsid w:val="00070785"/>
    <w:rsid w:val="00070EA6"/>
    <w:rsid w:val="00073296"/>
    <w:rsid w:val="00074450"/>
    <w:rsid w:val="000917BE"/>
    <w:rsid w:val="00091D05"/>
    <w:rsid w:val="00092A7C"/>
    <w:rsid w:val="000A073C"/>
    <w:rsid w:val="000A132E"/>
    <w:rsid w:val="000A28F4"/>
    <w:rsid w:val="000A37FF"/>
    <w:rsid w:val="000B7456"/>
    <w:rsid w:val="000C031C"/>
    <w:rsid w:val="000C180D"/>
    <w:rsid w:val="000C23A3"/>
    <w:rsid w:val="000C2DA3"/>
    <w:rsid w:val="000C4EF6"/>
    <w:rsid w:val="000E27AA"/>
    <w:rsid w:val="000E5331"/>
    <w:rsid w:val="000F1EFE"/>
    <w:rsid w:val="0010338D"/>
    <w:rsid w:val="00103EF9"/>
    <w:rsid w:val="0011045B"/>
    <w:rsid w:val="0011374F"/>
    <w:rsid w:val="001308C0"/>
    <w:rsid w:val="00133562"/>
    <w:rsid w:val="0013479C"/>
    <w:rsid w:val="001364AD"/>
    <w:rsid w:val="00137779"/>
    <w:rsid w:val="00146B8D"/>
    <w:rsid w:val="001472E7"/>
    <w:rsid w:val="001474E5"/>
    <w:rsid w:val="00152A7C"/>
    <w:rsid w:val="001558A3"/>
    <w:rsid w:val="00156191"/>
    <w:rsid w:val="00166305"/>
    <w:rsid w:val="001810DD"/>
    <w:rsid w:val="001860AB"/>
    <w:rsid w:val="00187A61"/>
    <w:rsid w:val="001914E6"/>
    <w:rsid w:val="001A0933"/>
    <w:rsid w:val="001A3214"/>
    <w:rsid w:val="001A3279"/>
    <w:rsid w:val="001A68FB"/>
    <w:rsid w:val="001B041B"/>
    <w:rsid w:val="001B5EC1"/>
    <w:rsid w:val="001B7ADB"/>
    <w:rsid w:val="001C6F87"/>
    <w:rsid w:val="001D022F"/>
    <w:rsid w:val="001D0F83"/>
    <w:rsid w:val="001D40DF"/>
    <w:rsid w:val="001E1B31"/>
    <w:rsid w:val="001E20D7"/>
    <w:rsid w:val="001E5E0A"/>
    <w:rsid w:val="001F175F"/>
    <w:rsid w:val="001F4711"/>
    <w:rsid w:val="002015A6"/>
    <w:rsid w:val="00201626"/>
    <w:rsid w:val="00206139"/>
    <w:rsid w:val="00210B44"/>
    <w:rsid w:val="002117BD"/>
    <w:rsid w:val="00212344"/>
    <w:rsid w:val="00214467"/>
    <w:rsid w:val="002213A0"/>
    <w:rsid w:val="00222DC4"/>
    <w:rsid w:val="002258CE"/>
    <w:rsid w:val="0022697E"/>
    <w:rsid w:val="00226A04"/>
    <w:rsid w:val="00230AB1"/>
    <w:rsid w:val="0023719B"/>
    <w:rsid w:val="00241DD7"/>
    <w:rsid w:val="00244F1B"/>
    <w:rsid w:val="00245AB4"/>
    <w:rsid w:val="00250AA9"/>
    <w:rsid w:val="00252651"/>
    <w:rsid w:val="00253A89"/>
    <w:rsid w:val="00254381"/>
    <w:rsid w:val="00254EAA"/>
    <w:rsid w:val="00255C81"/>
    <w:rsid w:val="002573DF"/>
    <w:rsid w:val="002603E2"/>
    <w:rsid w:val="002606AD"/>
    <w:rsid w:val="00270631"/>
    <w:rsid w:val="00270F6A"/>
    <w:rsid w:val="00271E00"/>
    <w:rsid w:val="00273996"/>
    <w:rsid w:val="00274065"/>
    <w:rsid w:val="00274181"/>
    <w:rsid w:val="002741DB"/>
    <w:rsid w:val="00292B9C"/>
    <w:rsid w:val="002A266A"/>
    <w:rsid w:val="002A2BF2"/>
    <w:rsid w:val="002A3908"/>
    <w:rsid w:val="002A39D3"/>
    <w:rsid w:val="002B0CCE"/>
    <w:rsid w:val="002B1F56"/>
    <w:rsid w:val="002B4DC5"/>
    <w:rsid w:val="002B75B3"/>
    <w:rsid w:val="002C3CE5"/>
    <w:rsid w:val="002D12E5"/>
    <w:rsid w:val="002D3A3B"/>
    <w:rsid w:val="002E0CDB"/>
    <w:rsid w:val="002E1D47"/>
    <w:rsid w:val="002E4621"/>
    <w:rsid w:val="002F0CC4"/>
    <w:rsid w:val="002F3ADD"/>
    <w:rsid w:val="002F71FA"/>
    <w:rsid w:val="003128D0"/>
    <w:rsid w:val="003130D8"/>
    <w:rsid w:val="003135EB"/>
    <w:rsid w:val="00314543"/>
    <w:rsid w:val="00316032"/>
    <w:rsid w:val="0032255D"/>
    <w:rsid w:val="00323D4C"/>
    <w:rsid w:val="003274E5"/>
    <w:rsid w:val="00331989"/>
    <w:rsid w:val="00332F19"/>
    <w:rsid w:val="0033360D"/>
    <w:rsid w:val="003366D9"/>
    <w:rsid w:val="00337184"/>
    <w:rsid w:val="00343DB4"/>
    <w:rsid w:val="003547AE"/>
    <w:rsid w:val="00362CA2"/>
    <w:rsid w:val="00362EBF"/>
    <w:rsid w:val="00363237"/>
    <w:rsid w:val="003643EE"/>
    <w:rsid w:val="00364A48"/>
    <w:rsid w:val="003712B8"/>
    <w:rsid w:val="003746E0"/>
    <w:rsid w:val="003818D4"/>
    <w:rsid w:val="00382C3D"/>
    <w:rsid w:val="00383F5F"/>
    <w:rsid w:val="00384B63"/>
    <w:rsid w:val="003878CA"/>
    <w:rsid w:val="003926EC"/>
    <w:rsid w:val="003933A5"/>
    <w:rsid w:val="00396353"/>
    <w:rsid w:val="00397022"/>
    <w:rsid w:val="003A3549"/>
    <w:rsid w:val="003B0372"/>
    <w:rsid w:val="003B7C07"/>
    <w:rsid w:val="003C4717"/>
    <w:rsid w:val="003D08F1"/>
    <w:rsid w:val="003E3739"/>
    <w:rsid w:val="003E6165"/>
    <w:rsid w:val="003E7D94"/>
    <w:rsid w:val="003F0B4E"/>
    <w:rsid w:val="003F1E7D"/>
    <w:rsid w:val="0040023C"/>
    <w:rsid w:val="00404769"/>
    <w:rsid w:val="00406813"/>
    <w:rsid w:val="00411E82"/>
    <w:rsid w:val="00412CE8"/>
    <w:rsid w:val="00414416"/>
    <w:rsid w:val="00414D8C"/>
    <w:rsid w:val="00417057"/>
    <w:rsid w:val="00423AE7"/>
    <w:rsid w:val="00430399"/>
    <w:rsid w:val="00432A24"/>
    <w:rsid w:val="00440514"/>
    <w:rsid w:val="0044071D"/>
    <w:rsid w:val="00440C3B"/>
    <w:rsid w:val="004511A7"/>
    <w:rsid w:val="0045475D"/>
    <w:rsid w:val="00466FDC"/>
    <w:rsid w:val="00467B08"/>
    <w:rsid w:val="00472679"/>
    <w:rsid w:val="00477152"/>
    <w:rsid w:val="00484FDA"/>
    <w:rsid w:val="0049017F"/>
    <w:rsid w:val="0049200D"/>
    <w:rsid w:val="004A2D43"/>
    <w:rsid w:val="004A40B0"/>
    <w:rsid w:val="004A56BE"/>
    <w:rsid w:val="004B0E42"/>
    <w:rsid w:val="004B5342"/>
    <w:rsid w:val="004B536F"/>
    <w:rsid w:val="004C0AAC"/>
    <w:rsid w:val="004C6608"/>
    <w:rsid w:val="004D4237"/>
    <w:rsid w:val="004D7BA7"/>
    <w:rsid w:val="004F1EBF"/>
    <w:rsid w:val="004F32B2"/>
    <w:rsid w:val="004F5734"/>
    <w:rsid w:val="004F6F8A"/>
    <w:rsid w:val="0050128E"/>
    <w:rsid w:val="0050432A"/>
    <w:rsid w:val="00505A19"/>
    <w:rsid w:val="005149B4"/>
    <w:rsid w:val="0051633D"/>
    <w:rsid w:val="005163E2"/>
    <w:rsid w:val="0051643A"/>
    <w:rsid w:val="0052027B"/>
    <w:rsid w:val="00521F00"/>
    <w:rsid w:val="005321B6"/>
    <w:rsid w:val="005321D8"/>
    <w:rsid w:val="00535638"/>
    <w:rsid w:val="00537114"/>
    <w:rsid w:val="00537550"/>
    <w:rsid w:val="00543F32"/>
    <w:rsid w:val="00546BD2"/>
    <w:rsid w:val="005577B0"/>
    <w:rsid w:val="00560BBD"/>
    <w:rsid w:val="00563368"/>
    <w:rsid w:val="00564D21"/>
    <w:rsid w:val="00570471"/>
    <w:rsid w:val="0057281D"/>
    <w:rsid w:val="0057341F"/>
    <w:rsid w:val="0057626C"/>
    <w:rsid w:val="0057698B"/>
    <w:rsid w:val="00583219"/>
    <w:rsid w:val="00586725"/>
    <w:rsid w:val="00590D07"/>
    <w:rsid w:val="005A48A3"/>
    <w:rsid w:val="005A5263"/>
    <w:rsid w:val="005A65A9"/>
    <w:rsid w:val="005A6D67"/>
    <w:rsid w:val="005B5BB1"/>
    <w:rsid w:val="005B68DF"/>
    <w:rsid w:val="005C155C"/>
    <w:rsid w:val="005C3973"/>
    <w:rsid w:val="005C4641"/>
    <w:rsid w:val="005C50FF"/>
    <w:rsid w:val="005C5BCC"/>
    <w:rsid w:val="005C7A19"/>
    <w:rsid w:val="005D3685"/>
    <w:rsid w:val="005D5140"/>
    <w:rsid w:val="005D58A1"/>
    <w:rsid w:val="005E4BF0"/>
    <w:rsid w:val="005F6360"/>
    <w:rsid w:val="006057B0"/>
    <w:rsid w:val="0060790A"/>
    <w:rsid w:val="00615355"/>
    <w:rsid w:val="006174EF"/>
    <w:rsid w:val="00620898"/>
    <w:rsid w:val="00620A5A"/>
    <w:rsid w:val="00621FE2"/>
    <w:rsid w:val="006233E7"/>
    <w:rsid w:val="006251A2"/>
    <w:rsid w:val="00626427"/>
    <w:rsid w:val="00631C7B"/>
    <w:rsid w:val="0063484B"/>
    <w:rsid w:val="00635346"/>
    <w:rsid w:val="0064772D"/>
    <w:rsid w:val="00652DDB"/>
    <w:rsid w:val="006547FC"/>
    <w:rsid w:val="006575EB"/>
    <w:rsid w:val="006603EC"/>
    <w:rsid w:val="00661D6F"/>
    <w:rsid w:val="006646B6"/>
    <w:rsid w:val="00664A01"/>
    <w:rsid w:val="00665820"/>
    <w:rsid w:val="00666FD3"/>
    <w:rsid w:val="00667980"/>
    <w:rsid w:val="00681A2D"/>
    <w:rsid w:val="00683545"/>
    <w:rsid w:val="006846FE"/>
    <w:rsid w:val="00687FAD"/>
    <w:rsid w:val="00697C0F"/>
    <w:rsid w:val="006B55F5"/>
    <w:rsid w:val="006B5E88"/>
    <w:rsid w:val="006C4BD8"/>
    <w:rsid w:val="006C5D1D"/>
    <w:rsid w:val="006C7F6A"/>
    <w:rsid w:val="006D040E"/>
    <w:rsid w:val="006D37B8"/>
    <w:rsid w:val="006D74DF"/>
    <w:rsid w:val="006E16AF"/>
    <w:rsid w:val="006E1A1D"/>
    <w:rsid w:val="006E1F62"/>
    <w:rsid w:val="006E50CB"/>
    <w:rsid w:val="006E5243"/>
    <w:rsid w:val="006E5850"/>
    <w:rsid w:val="00701B6E"/>
    <w:rsid w:val="007020A4"/>
    <w:rsid w:val="0070562D"/>
    <w:rsid w:val="0071295B"/>
    <w:rsid w:val="00716652"/>
    <w:rsid w:val="0072127D"/>
    <w:rsid w:val="00721A0A"/>
    <w:rsid w:val="007355AF"/>
    <w:rsid w:val="00735976"/>
    <w:rsid w:val="00740D4F"/>
    <w:rsid w:val="007554AB"/>
    <w:rsid w:val="007615F2"/>
    <w:rsid w:val="0076230A"/>
    <w:rsid w:val="00776893"/>
    <w:rsid w:val="0077745B"/>
    <w:rsid w:val="00784998"/>
    <w:rsid w:val="00784CA2"/>
    <w:rsid w:val="00793BA9"/>
    <w:rsid w:val="00794F23"/>
    <w:rsid w:val="00795F41"/>
    <w:rsid w:val="007A53A8"/>
    <w:rsid w:val="007B2861"/>
    <w:rsid w:val="007B601F"/>
    <w:rsid w:val="007B6937"/>
    <w:rsid w:val="007C3089"/>
    <w:rsid w:val="007C3E8A"/>
    <w:rsid w:val="007C41EF"/>
    <w:rsid w:val="007D105A"/>
    <w:rsid w:val="007D4AB7"/>
    <w:rsid w:val="007D7228"/>
    <w:rsid w:val="007F5B95"/>
    <w:rsid w:val="007F5CDC"/>
    <w:rsid w:val="007F5F89"/>
    <w:rsid w:val="00804734"/>
    <w:rsid w:val="0080601D"/>
    <w:rsid w:val="00810C7F"/>
    <w:rsid w:val="00811B28"/>
    <w:rsid w:val="00811DA4"/>
    <w:rsid w:val="00817395"/>
    <w:rsid w:val="0082258A"/>
    <w:rsid w:val="008249DE"/>
    <w:rsid w:val="008260BC"/>
    <w:rsid w:val="00826CC1"/>
    <w:rsid w:val="00831653"/>
    <w:rsid w:val="00840067"/>
    <w:rsid w:val="00845230"/>
    <w:rsid w:val="008461C7"/>
    <w:rsid w:val="00847899"/>
    <w:rsid w:val="00850556"/>
    <w:rsid w:val="0085123E"/>
    <w:rsid w:val="00851261"/>
    <w:rsid w:val="0085747B"/>
    <w:rsid w:val="00873DA6"/>
    <w:rsid w:val="008808A4"/>
    <w:rsid w:val="00894734"/>
    <w:rsid w:val="008A5AEB"/>
    <w:rsid w:val="008B00BA"/>
    <w:rsid w:val="008B2A77"/>
    <w:rsid w:val="008B36C5"/>
    <w:rsid w:val="008B5812"/>
    <w:rsid w:val="008B6323"/>
    <w:rsid w:val="008C0B63"/>
    <w:rsid w:val="008C318C"/>
    <w:rsid w:val="008C5D09"/>
    <w:rsid w:val="008D03C7"/>
    <w:rsid w:val="008E1847"/>
    <w:rsid w:val="008E2EC7"/>
    <w:rsid w:val="008E54F0"/>
    <w:rsid w:val="008F70BC"/>
    <w:rsid w:val="00906926"/>
    <w:rsid w:val="00910672"/>
    <w:rsid w:val="00910F00"/>
    <w:rsid w:val="00916DE8"/>
    <w:rsid w:val="009233F7"/>
    <w:rsid w:val="00930EF7"/>
    <w:rsid w:val="009366FF"/>
    <w:rsid w:val="00936906"/>
    <w:rsid w:val="009407BF"/>
    <w:rsid w:val="0094280B"/>
    <w:rsid w:val="00944168"/>
    <w:rsid w:val="00950854"/>
    <w:rsid w:val="009537F2"/>
    <w:rsid w:val="00960304"/>
    <w:rsid w:val="00960B38"/>
    <w:rsid w:val="00970FB0"/>
    <w:rsid w:val="0097531B"/>
    <w:rsid w:val="0097718E"/>
    <w:rsid w:val="009771B4"/>
    <w:rsid w:val="009820D6"/>
    <w:rsid w:val="00982ACF"/>
    <w:rsid w:val="009872AC"/>
    <w:rsid w:val="00987CBD"/>
    <w:rsid w:val="009977C3"/>
    <w:rsid w:val="009A325C"/>
    <w:rsid w:val="009B267C"/>
    <w:rsid w:val="009B2907"/>
    <w:rsid w:val="009B361E"/>
    <w:rsid w:val="009B3F0D"/>
    <w:rsid w:val="009C1243"/>
    <w:rsid w:val="009C4FC6"/>
    <w:rsid w:val="009C5726"/>
    <w:rsid w:val="009D1595"/>
    <w:rsid w:val="009D4E95"/>
    <w:rsid w:val="009E1A61"/>
    <w:rsid w:val="009E28DB"/>
    <w:rsid w:val="009E4927"/>
    <w:rsid w:val="009E6253"/>
    <w:rsid w:val="009E677D"/>
    <w:rsid w:val="009F2D6F"/>
    <w:rsid w:val="009F33C9"/>
    <w:rsid w:val="009F508C"/>
    <w:rsid w:val="00A03EB9"/>
    <w:rsid w:val="00A13C71"/>
    <w:rsid w:val="00A14D08"/>
    <w:rsid w:val="00A165B1"/>
    <w:rsid w:val="00A171D6"/>
    <w:rsid w:val="00A21313"/>
    <w:rsid w:val="00A21D26"/>
    <w:rsid w:val="00A32A13"/>
    <w:rsid w:val="00A3453D"/>
    <w:rsid w:val="00A4450A"/>
    <w:rsid w:val="00A44B63"/>
    <w:rsid w:val="00A47078"/>
    <w:rsid w:val="00A478DC"/>
    <w:rsid w:val="00A541DF"/>
    <w:rsid w:val="00A60909"/>
    <w:rsid w:val="00A6222A"/>
    <w:rsid w:val="00A6784A"/>
    <w:rsid w:val="00A70EC3"/>
    <w:rsid w:val="00A757AB"/>
    <w:rsid w:val="00A81DEC"/>
    <w:rsid w:val="00A82F0B"/>
    <w:rsid w:val="00A835B3"/>
    <w:rsid w:val="00A907E2"/>
    <w:rsid w:val="00A91EC5"/>
    <w:rsid w:val="00AA00DE"/>
    <w:rsid w:val="00AA198F"/>
    <w:rsid w:val="00AA367A"/>
    <w:rsid w:val="00AA62E6"/>
    <w:rsid w:val="00AB497E"/>
    <w:rsid w:val="00AB6F4E"/>
    <w:rsid w:val="00AC4734"/>
    <w:rsid w:val="00AC5553"/>
    <w:rsid w:val="00AC5C1E"/>
    <w:rsid w:val="00AD16CA"/>
    <w:rsid w:val="00AD1E43"/>
    <w:rsid w:val="00AD4658"/>
    <w:rsid w:val="00AD68B7"/>
    <w:rsid w:val="00AE10EF"/>
    <w:rsid w:val="00AE282D"/>
    <w:rsid w:val="00AE30AE"/>
    <w:rsid w:val="00AE57EE"/>
    <w:rsid w:val="00AF11D1"/>
    <w:rsid w:val="00AF1A35"/>
    <w:rsid w:val="00AF2269"/>
    <w:rsid w:val="00AF3D10"/>
    <w:rsid w:val="00AF7277"/>
    <w:rsid w:val="00AF7909"/>
    <w:rsid w:val="00B05117"/>
    <w:rsid w:val="00B06EE7"/>
    <w:rsid w:val="00B12769"/>
    <w:rsid w:val="00B12B14"/>
    <w:rsid w:val="00B15672"/>
    <w:rsid w:val="00B167A7"/>
    <w:rsid w:val="00B32147"/>
    <w:rsid w:val="00B337BF"/>
    <w:rsid w:val="00B34E38"/>
    <w:rsid w:val="00B36605"/>
    <w:rsid w:val="00B40B55"/>
    <w:rsid w:val="00B4485A"/>
    <w:rsid w:val="00B44FC6"/>
    <w:rsid w:val="00B455BD"/>
    <w:rsid w:val="00B472B7"/>
    <w:rsid w:val="00B551DE"/>
    <w:rsid w:val="00B551F4"/>
    <w:rsid w:val="00B57714"/>
    <w:rsid w:val="00B60C32"/>
    <w:rsid w:val="00B67035"/>
    <w:rsid w:val="00B70468"/>
    <w:rsid w:val="00B70628"/>
    <w:rsid w:val="00B73DAD"/>
    <w:rsid w:val="00B80697"/>
    <w:rsid w:val="00B902EF"/>
    <w:rsid w:val="00B92277"/>
    <w:rsid w:val="00B930BB"/>
    <w:rsid w:val="00B94866"/>
    <w:rsid w:val="00BA3126"/>
    <w:rsid w:val="00BA4E74"/>
    <w:rsid w:val="00BA5CAE"/>
    <w:rsid w:val="00BA6EB1"/>
    <w:rsid w:val="00BB42F6"/>
    <w:rsid w:val="00BB5652"/>
    <w:rsid w:val="00BD5CF2"/>
    <w:rsid w:val="00BE2806"/>
    <w:rsid w:val="00BE7B90"/>
    <w:rsid w:val="00BF27A5"/>
    <w:rsid w:val="00C01312"/>
    <w:rsid w:val="00C03B50"/>
    <w:rsid w:val="00C03E5D"/>
    <w:rsid w:val="00C07B71"/>
    <w:rsid w:val="00C161CD"/>
    <w:rsid w:val="00C16670"/>
    <w:rsid w:val="00C20BF2"/>
    <w:rsid w:val="00C21864"/>
    <w:rsid w:val="00C23BF0"/>
    <w:rsid w:val="00C26F3E"/>
    <w:rsid w:val="00C422D4"/>
    <w:rsid w:val="00C42D1B"/>
    <w:rsid w:val="00C42DB9"/>
    <w:rsid w:val="00C45C9F"/>
    <w:rsid w:val="00C603AB"/>
    <w:rsid w:val="00C67F99"/>
    <w:rsid w:val="00C81AD7"/>
    <w:rsid w:val="00C8584E"/>
    <w:rsid w:val="00C90665"/>
    <w:rsid w:val="00C908C8"/>
    <w:rsid w:val="00C92B0D"/>
    <w:rsid w:val="00C9376A"/>
    <w:rsid w:val="00C94349"/>
    <w:rsid w:val="00CA150F"/>
    <w:rsid w:val="00CA321C"/>
    <w:rsid w:val="00CA4296"/>
    <w:rsid w:val="00CA4659"/>
    <w:rsid w:val="00CB69B4"/>
    <w:rsid w:val="00CC0DA9"/>
    <w:rsid w:val="00CD0321"/>
    <w:rsid w:val="00CD11C9"/>
    <w:rsid w:val="00CD1BAA"/>
    <w:rsid w:val="00CD5223"/>
    <w:rsid w:val="00CE714D"/>
    <w:rsid w:val="00CF0766"/>
    <w:rsid w:val="00CF3A1C"/>
    <w:rsid w:val="00CF4BBC"/>
    <w:rsid w:val="00D0119E"/>
    <w:rsid w:val="00D03AA6"/>
    <w:rsid w:val="00D0467B"/>
    <w:rsid w:val="00D07CEE"/>
    <w:rsid w:val="00D238A3"/>
    <w:rsid w:val="00D24E41"/>
    <w:rsid w:val="00D25CDB"/>
    <w:rsid w:val="00D340E0"/>
    <w:rsid w:val="00D42A98"/>
    <w:rsid w:val="00D44242"/>
    <w:rsid w:val="00D4439C"/>
    <w:rsid w:val="00D45090"/>
    <w:rsid w:val="00D4511A"/>
    <w:rsid w:val="00D61AC0"/>
    <w:rsid w:val="00D62833"/>
    <w:rsid w:val="00D62EA8"/>
    <w:rsid w:val="00D73CDF"/>
    <w:rsid w:val="00D843FF"/>
    <w:rsid w:val="00D878BD"/>
    <w:rsid w:val="00D87F7D"/>
    <w:rsid w:val="00D93B2B"/>
    <w:rsid w:val="00D93F87"/>
    <w:rsid w:val="00D96114"/>
    <w:rsid w:val="00D9665C"/>
    <w:rsid w:val="00D96951"/>
    <w:rsid w:val="00DA16A3"/>
    <w:rsid w:val="00DA4DCB"/>
    <w:rsid w:val="00DB6E88"/>
    <w:rsid w:val="00DC1520"/>
    <w:rsid w:val="00DC1B5E"/>
    <w:rsid w:val="00DC4A89"/>
    <w:rsid w:val="00DD10BE"/>
    <w:rsid w:val="00DD1B66"/>
    <w:rsid w:val="00DD3C88"/>
    <w:rsid w:val="00DD5881"/>
    <w:rsid w:val="00DD7E36"/>
    <w:rsid w:val="00DE3BB1"/>
    <w:rsid w:val="00DE63D3"/>
    <w:rsid w:val="00DE66E1"/>
    <w:rsid w:val="00DE74E2"/>
    <w:rsid w:val="00DF1752"/>
    <w:rsid w:val="00DF1D85"/>
    <w:rsid w:val="00DF4C61"/>
    <w:rsid w:val="00DF7FB8"/>
    <w:rsid w:val="00E0628E"/>
    <w:rsid w:val="00E16B58"/>
    <w:rsid w:val="00E179F6"/>
    <w:rsid w:val="00E21303"/>
    <w:rsid w:val="00E25CAA"/>
    <w:rsid w:val="00E308B8"/>
    <w:rsid w:val="00E323BF"/>
    <w:rsid w:val="00E33898"/>
    <w:rsid w:val="00E572B1"/>
    <w:rsid w:val="00E600F9"/>
    <w:rsid w:val="00E65D55"/>
    <w:rsid w:val="00E729DD"/>
    <w:rsid w:val="00E743B8"/>
    <w:rsid w:val="00E878B6"/>
    <w:rsid w:val="00E90686"/>
    <w:rsid w:val="00EA53D6"/>
    <w:rsid w:val="00EA5DC3"/>
    <w:rsid w:val="00EB03A4"/>
    <w:rsid w:val="00EB1CC1"/>
    <w:rsid w:val="00EC5888"/>
    <w:rsid w:val="00EC6909"/>
    <w:rsid w:val="00ED1DAB"/>
    <w:rsid w:val="00ED25C6"/>
    <w:rsid w:val="00ED6F28"/>
    <w:rsid w:val="00EE182C"/>
    <w:rsid w:val="00EF3F37"/>
    <w:rsid w:val="00EF77F5"/>
    <w:rsid w:val="00F02608"/>
    <w:rsid w:val="00F05543"/>
    <w:rsid w:val="00F07F45"/>
    <w:rsid w:val="00F10B06"/>
    <w:rsid w:val="00F12A07"/>
    <w:rsid w:val="00F1357E"/>
    <w:rsid w:val="00F17486"/>
    <w:rsid w:val="00F22C32"/>
    <w:rsid w:val="00F22E85"/>
    <w:rsid w:val="00F23978"/>
    <w:rsid w:val="00F25192"/>
    <w:rsid w:val="00F2528C"/>
    <w:rsid w:val="00F34340"/>
    <w:rsid w:val="00F34A86"/>
    <w:rsid w:val="00F35F68"/>
    <w:rsid w:val="00F43DD1"/>
    <w:rsid w:val="00F4462D"/>
    <w:rsid w:val="00F452EE"/>
    <w:rsid w:val="00F467E3"/>
    <w:rsid w:val="00F47B2B"/>
    <w:rsid w:val="00F53497"/>
    <w:rsid w:val="00F54B64"/>
    <w:rsid w:val="00F5757D"/>
    <w:rsid w:val="00F57D2D"/>
    <w:rsid w:val="00F63A85"/>
    <w:rsid w:val="00F673B4"/>
    <w:rsid w:val="00F711EF"/>
    <w:rsid w:val="00F742E9"/>
    <w:rsid w:val="00F77DDE"/>
    <w:rsid w:val="00F815FD"/>
    <w:rsid w:val="00F81BFF"/>
    <w:rsid w:val="00F82B66"/>
    <w:rsid w:val="00F86553"/>
    <w:rsid w:val="00F8719D"/>
    <w:rsid w:val="00F94B31"/>
    <w:rsid w:val="00F95612"/>
    <w:rsid w:val="00FA28E6"/>
    <w:rsid w:val="00FA6484"/>
    <w:rsid w:val="00FA79E2"/>
    <w:rsid w:val="00FC6B67"/>
    <w:rsid w:val="00FD251D"/>
    <w:rsid w:val="00FD53FF"/>
    <w:rsid w:val="00FD58BD"/>
    <w:rsid w:val="00FE6E16"/>
    <w:rsid w:val="00FE7D5A"/>
    <w:rsid w:val="00FF41A7"/>
    <w:rsid w:val="00FF41D1"/>
    <w:rsid w:val="00FF4C31"/>
    <w:rsid w:val="00FF7AC1"/>
    <w:rsid w:val="1064D98E"/>
    <w:rsid w:val="12504016"/>
    <w:rsid w:val="13C663EB"/>
    <w:rsid w:val="13D2A0E8"/>
    <w:rsid w:val="33E4E936"/>
    <w:rsid w:val="402AD12A"/>
    <w:rsid w:val="4B18276F"/>
    <w:rsid w:val="54EEED22"/>
    <w:rsid w:val="65937B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8417D"/>
  <w15:chartTrackingRefBased/>
  <w15:docId w15:val="{7B1862E7-AC0C-4CC8-B8AD-E926C0FE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2070"/>
      </w:tabs>
    </w:pPr>
    <w:rPr>
      <w:rFonts w:ascii="Book Antiqua" w:hAnsi="Book Antiqua"/>
      <w:sz w:val="24"/>
    </w:rPr>
  </w:style>
  <w:style w:type="paragraph" w:styleId="Header">
    <w:name w:val="header"/>
    <w:basedOn w:val="Normal"/>
    <w:semiHidden/>
    <w:pPr>
      <w:tabs>
        <w:tab w:val="center" w:pos="4320"/>
        <w:tab w:val="right" w:pos="8640"/>
      </w:tabs>
    </w:pPr>
  </w:style>
  <w:style w:type="paragraph" w:styleId="Title">
    <w:name w:val="Title"/>
    <w:basedOn w:val="Normal"/>
    <w:qFormat/>
    <w:pPr>
      <w:ind w:firstLine="720"/>
      <w:jc w:val="center"/>
    </w:pPr>
    <w:rPr>
      <w:rFonts w:ascii="Arial" w:hAnsi="Arial"/>
      <w:b/>
      <w:sz w:val="28"/>
    </w:rPr>
  </w:style>
  <w:style w:type="paragraph" w:styleId="Subtitle">
    <w:name w:val="Subtitle"/>
    <w:basedOn w:val="Normal"/>
    <w:qFormat/>
    <w:pPr>
      <w:tabs>
        <w:tab w:val="left" w:pos="3870"/>
      </w:tabs>
      <w:jc w:val="center"/>
    </w:pPr>
    <w:rPr>
      <w:rFonts w:ascii="Arial" w:hAnsi="Arial"/>
      <w:b/>
      <w:sz w:val="28"/>
    </w:rPr>
  </w:style>
  <w:style w:type="paragraph" w:customStyle="1" w:styleId="OmniPage1">
    <w:name w:val="OmniPage #1"/>
    <w:basedOn w:val="Normal"/>
    <w:pPr>
      <w:spacing w:line="260" w:lineRule="exact"/>
    </w:pPr>
  </w:style>
  <w:style w:type="paragraph" w:customStyle="1" w:styleId="OmniPage2">
    <w:name w:val="OmniPage #2"/>
    <w:basedOn w:val="Normal"/>
    <w:pPr>
      <w:spacing w:line="260" w:lineRule="exact"/>
    </w:pPr>
  </w:style>
  <w:style w:type="paragraph" w:customStyle="1" w:styleId="OmniPage3">
    <w:name w:val="OmniPage #3"/>
    <w:basedOn w:val="Normal"/>
    <w:pPr>
      <w:spacing w:line="260" w:lineRule="exact"/>
    </w:pPr>
  </w:style>
  <w:style w:type="paragraph" w:customStyle="1" w:styleId="OmniPage5">
    <w:name w:val="OmniPage #5"/>
    <w:basedOn w:val="Normal"/>
    <w:pPr>
      <w:spacing w:line="260" w:lineRule="exact"/>
    </w:pPr>
  </w:style>
  <w:style w:type="paragraph" w:customStyle="1" w:styleId="OmniPage7">
    <w:name w:val="OmniPage #7"/>
    <w:basedOn w:val="Normal"/>
    <w:pPr>
      <w:spacing w:line="420" w:lineRule="exact"/>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character" w:customStyle="1" w:styleId="BodyTextChar">
    <w:name w:val="Body Text Char"/>
    <w:semiHidden/>
    <w:rPr>
      <w:rFonts w:ascii="Book Antiqua" w:hAnsi="Book Antiqua"/>
      <w:sz w:val="24"/>
    </w:rPr>
  </w:style>
  <w:style w:type="paragraph" w:styleId="BodyTextIndent3">
    <w:name w:val="Body Text Indent 3"/>
    <w:basedOn w:val="Normal"/>
    <w:semiHidden/>
    <w:unhideWhenUsed/>
    <w:pPr>
      <w:spacing w:after="120"/>
      <w:ind w:left="360"/>
    </w:pPr>
    <w:rPr>
      <w:sz w:val="16"/>
      <w:szCs w:val="16"/>
    </w:rPr>
  </w:style>
  <w:style w:type="character" w:customStyle="1" w:styleId="BodyTextIndent3Char">
    <w:name w:val="Body Text Indent 3 Char"/>
    <w:semiHidden/>
    <w:rPr>
      <w:sz w:val="16"/>
      <w:szCs w:val="16"/>
    </w:rPr>
  </w:style>
  <w:style w:type="paragraph" w:styleId="ListParagraph">
    <w:name w:val="List Paragraph"/>
    <w:basedOn w:val="Normal"/>
    <w:uiPriority w:val="34"/>
    <w:qFormat/>
    <w:rsid w:val="0050432A"/>
    <w:pPr>
      <w:ind w:left="720"/>
    </w:pPr>
  </w:style>
  <w:style w:type="paragraph" w:customStyle="1" w:styleId="DocumentLabel">
    <w:name w:val="Document Label"/>
    <w:basedOn w:val="Normal"/>
    <w:rsid w:val="00210B44"/>
    <w:pPr>
      <w:keepNext/>
      <w:keepLines/>
      <w:spacing w:before="240" w:after="360"/>
    </w:pPr>
    <w:rPr>
      <w:b/>
      <w:kern w:val="28"/>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444267">
      <w:bodyDiv w:val="1"/>
      <w:marLeft w:val="0"/>
      <w:marRight w:val="0"/>
      <w:marTop w:val="0"/>
      <w:marBottom w:val="0"/>
      <w:divBdr>
        <w:top w:val="none" w:sz="0" w:space="0" w:color="auto"/>
        <w:left w:val="none" w:sz="0" w:space="0" w:color="auto"/>
        <w:bottom w:val="none" w:sz="0" w:space="0" w:color="auto"/>
        <w:right w:val="none" w:sz="0" w:space="0" w:color="auto"/>
      </w:divBdr>
    </w:div>
    <w:div w:id="623318344">
      <w:bodyDiv w:val="1"/>
      <w:marLeft w:val="0"/>
      <w:marRight w:val="0"/>
      <w:marTop w:val="0"/>
      <w:marBottom w:val="0"/>
      <w:divBdr>
        <w:top w:val="none" w:sz="0" w:space="0" w:color="auto"/>
        <w:left w:val="none" w:sz="0" w:space="0" w:color="auto"/>
        <w:bottom w:val="none" w:sz="0" w:space="0" w:color="auto"/>
        <w:right w:val="none" w:sz="0" w:space="0" w:color="auto"/>
      </w:divBdr>
    </w:div>
    <w:div w:id="192630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0589A20ED99342B0493F4B217430F7" ma:contentTypeVersion="10" ma:contentTypeDescription="Create a new document." ma:contentTypeScope="" ma:versionID="ac5ce25791e0a5816806dfcaf15cc5cd">
  <xsd:schema xmlns:xsd="http://www.w3.org/2001/XMLSchema" xmlns:xs="http://www.w3.org/2001/XMLSchema" xmlns:p="http://schemas.microsoft.com/office/2006/metadata/properties" xmlns:ns2="7c9f8a77-1d4e-4280-9bed-4e2c3de2fc46" xmlns:ns3="5c8faaae-3f9a-4abe-8bd5-30df304f8e41" targetNamespace="http://schemas.microsoft.com/office/2006/metadata/properties" ma:root="true" ma:fieldsID="59cef69ed70888c254afe8afc621de16" ns2:_="" ns3:_="">
    <xsd:import namespace="7c9f8a77-1d4e-4280-9bed-4e2c3de2fc46"/>
    <xsd:import namespace="5c8faaae-3f9a-4abe-8bd5-30df304f8e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f8a77-1d4e-4280-9bed-4e2c3de2f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faaae-3f9a-4abe-8bd5-30df304f8e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781CEE-096B-4421-9DE4-9A6BF99DE355}">
  <ds:schemaRefs>
    <ds:schemaRef ds:uri="http://schemas.microsoft.com/sharepoint/v3/contenttype/forms"/>
  </ds:schemaRefs>
</ds:datastoreItem>
</file>

<file path=customXml/itemProps2.xml><?xml version="1.0" encoding="utf-8"?>
<ds:datastoreItem xmlns:ds="http://schemas.openxmlformats.org/officeDocument/2006/customXml" ds:itemID="{9491123B-1839-475A-82D1-DDE40F50991C}">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7c9f8a77-1d4e-4280-9bed-4e2c3de2fc46"/>
    <ds:schemaRef ds:uri="http://purl.org/dc/terms/"/>
    <ds:schemaRef ds:uri="http://schemas.openxmlformats.org/package/2006/metadata/core-properties"/>
    <ds:schemaRef ds:uri="5c8faaae-3f9a-4abe-8bd5-30df304f8e41"/>
    <ds:schemaRef ds:uri="http://www.w3.org/XML/1998/namespace"/>
  </ds:schemaRefs>
</ds:datastoreItem>
</file>

<file path=customXml/itemProps3.xml><?xml version="1.0" encoding="utf-8"?>
<ds:datastoreItem xmlns:ds="http://schemas.openxmlformats.org/officeDocument/2006/customXml" ds:itemID="{E04F06AF-E664-4EFF-8364-72B4ACC45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f8a77-1d4e-4280-9bed-4e2c3de2fc46"/>
    <ds:schemaRef ds:uri="5c8faaae-3f9a-4abe-8bd5-30df304f8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36A74-B3AB-46A2-8FEE-1E31B607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WESTLAKE PLACE HOMEOWNERS ASSOCIATION</vt:lpstr>
    </vt:vector>
  </TitlesOfParts>
  <Company>ACMP</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WESTLAKE PLACE HOMEOWNERS ASSOCIATION</dc:title>
  <dc:subject/>
  <dc:creator>J. Ransom Daly</dc:creator>
  <cp:keywords/>
  <cp:lastModifiedBy>Ransom Daly</cp:lastModifiedBy>
  <cp:revision>2</cp:revision>
  <cp:lastPrinted>2015-03-12T14:07:00Z</cp:lastPrinted>
  <dcterms:created xsi:type="dcterms:W3CDTF">2019-02-14T13:52:00Z</dcterms:created>
  <dcterms:modified xsi:type="dcterms:W3CDTF">2019-02-14T13:52:00Z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0x010100E20589A20ED99342B0493F4B217430F7</vt:lpwstr>
  </property>
</Properties>
</file>